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D41E" w14:textId="678FAE31" w:rsidR="00A22A35" w:rsidRPr="009C11E5" w:rsidRDefault="00A22A35" w:rsidP="00A22A3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1E5">
        <w:rPr>
          <w:rFonts w:ascii="Times New Roman" w:hAnsi="Times New Roman" w:cs="Times New Roman"/>
          <w:iCs/>
          <w:sz w:val="24"/>
          <w:szCs w:val="24"/>
        </w:rPr>
        <w:t xml:space="preserve">УДК </w:t>
      </w:r>
      <w:r w:rsidR="009C11E5" w:rsidRPr="009C11E5">
        <w:rPr>
          <w:rFonts w:ascii="Times New Roman" w:hAnsi="Times New Roman" w:cs="Times New Roman"/>
          <w:iCs/>
          <w:sz w:val="24"/>
          <w:szCs w:val="24"/>
        </w:rPr>
        <w:t>004.8</w:t>
      </w:r>
    </w:p>
    <w:p w14:paraId="61ACCC20" w14:textId="3D1FD240" w:rsidR="00A22A35" w:rsidRDefault="00A22A35" w:rsidP="00A22A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1A6F0" w14:textId="2515FFC6" w:rsidR="00A22A35" w:rsidRPr="00BD5AE1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BD5AE1">
        <w:rPr>
          <w:rFonts w:ascii="Times New Roman" w:hAnsi="Times New Roman" w:cs="Times New Roman"/>
          <w:iCs/>
          <w:sz w:val="24"/>
          <w:szCs w:val="24"/>
        </w:rPr>
        <w:t>А. В. Кротова</w:t>
      </w:r>
      <w:r w:rsidR="00A22A35" w:rsidRPr="00BD5AE1">
        <w:rPr>
          <w:rFonts w:ascii="Times New Roman" w:hAnsi="Times New Roman" w:cs="Times New Roman"/>
          <w:iCs/>
          <w:sz w:val="24"/>
          <w:szCs w:val="24"/>
        </w:rPr>
        <w:t>,</w:t>
      </w:r>
      <w:r w:rsidRPr="00BD5AE1">
        <w:rPr>
          <w:rFonts w:ascii="Times New Roman" w:hAnsi="Times New Roman" w:cs="Times New Roman"/>
          <w:iCs/>
          <w:sz w:val="24"/>
          <w:szCs w:val="24"/>
        </w:rPr>
        <w:t xml:space="preserve"> Т, А. Лысакова</w:t>
      </w:r>
      <w:r w:rsidR="00A22A35" w:rsidRPr="00BD5A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5AE1">
        <w:rPr>
          <w:rFonts w:ascii="Times New Roman" w:hAnsi="Times New Roman" w:cs="Times New Roman"/>
          <w:iCs/>
          <w:sz w:val="24"/>
          <w:szCs w:val="24"/>
        </w:rPr>
        <w:t>Т. В. Зайцева</w:t>
      </w:r>
      <w:r w:rsidR="00A22A35" w:rsidRPr="00BD5A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5AE1">
        <w:rPr>
          <w:rFonts w:ascii="Times New Roman" w:hAnsi="Times New Roman" w:cs="Times New Roman"/>
          <w:iCs/>
          <w:sz w:val="24"/>
          <w:szCs w:val="24"/>
        </w:rPr>
        <w:t xml:space="preserve">Н. П.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</w:rPr>
        <w:t>Путивцева</w:t>
      </w:r>
      <w:proofErr w:type="spellEnd"/>
      <w:r w:rsidR="00A22A35" w:rsidRPr="00BD5A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5AE1">
        <w:rPr>
          <w:rFonts w:ascii="Times New Roman" w:hAnsi="Times New Roman" w:cs="Times New Roman"/>
          <w:iCs/>
          <w:sz w:val="24"/>
          <w:szCs w:val="24"/>
        </w:rPr>
        <w:t>Е. С. Бугаева</w:t>
      </w:r>
    </w:p>
    <w:p w14:paraId="58020F71" w14:textId="39AF0AEA" w:rsidR="007771B2" w:rsidRPr="00BD5AE1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A.V.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>Krotova</w:t>
      </w:r>
      <w:proofErr w:type="spellEnd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T., A.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>Lysakova</w:t>
      </w:r>
      <w:proofErr w:type="spellEnd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T. V.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>Zaitseva</w:t>
      </w:r>
      <w:proofErr w:type="spellEnd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N. P.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>Putivtseva</w:t>
      </w:r>
      <w:proofErr w:type="spellEnd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E. S. </w:t>
      </w:r>
      <w:proofErr w:type="spellStart"/>
      <w:r w:rsidRPr="00BD5AE1">
        <w:rPr>
          <w:rFonts w:ascii="Times New Roman" w:hAnsi="Times New Roman" w:cs="Times New Roman"/>
          <w:iCs/>
          <w:sz w:val="24"/>
          <w:szCs w:val="24"/>
          <w:lang w:val="en-US"/>
        </w:rPr>
        <w:t>Bugaeva</w:t>
      </w:r>
      <w:proofErr w:type="spellEnd"/>
    </w:p>
    <w:bookmarkEnd w:id="0"/>
    <w:p w14:paraId="0B427FD0" w14:textId="77777777" w:rsidR="007771B2" w:rsidRPr="007771B2" w:rsidRDefault="007771B2" w:rsidP="00A22A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3185EF" w14:textId="42489EB7" w:rsidR="000F4F9A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B2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0F4F9A" w:rsidRPr="007771B2">
        <w:rPr>
          <w:rFonts w:ascii="Times New Roman" w:hAnsi="Times New Roman" w:cs="Times New Roman"/>
          <w:b/>
          <w:sz w:val="28"/>
          <w:szCs w:val="28"/>
        </w:rPr>
        <w:t>АБОТА МОДУЛЯ ИНТЕЛЛЕКТУАЛЬНОЙ ПРОВЕРКИ ДОКУМЕНТОВ НА ОСНОВЕ АЛГОРИТ</w:t>
      </w:r>
      <w:r>
        <w:rPr>
          <w:rFonts w:ascii="Times New Roman" w:hAnsi="Times New Roman" w:cs="Times New Roman"/>
          <w:b/>
          <w:sz w:val="28"/>
          <w:szCs w:val="28"/>
        </w:rPr>
        <w:t>МА "КОРОЛЕВ" В СЭД НИУ "БЕЛГУ"</w:t>
      </w:r>
    </w:p>
    <w:p w14:paraId="76FDB4C9" w14:textId="2C09F010" w:rsidR="007771B2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71B2">
        <w:rPr>
          <w:rFonts w:ascii="Times New Roman" w:hAnsi="Times New Roman" w:cs="Times New Roman"/>
          <w:b/>
          <w:sz w:val="28"/>
          <w:szCs w:val="28"/>
          <w:lang w:val="en-US"/>
        </w:rPr>
        <w:t>THE WORK OF THE MODULE OF INTELLECTUAL VERIFICATION OF DOCUMENTS BASED ON THE ALGORITHM "KOROLEV" IN THE GARDEN OF THE NATIONAL RESEARCH UNIVERSITY "BELSU".</w:t>
      </w:r>
    </w:p>
    <w:p w14:paraId="144B561B" w14:textId="2932F771" w:rsidR="007771B2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4B7548" w14:textId="2534895A" w:rsidR="007771B2" w:rsidRPr="007771B2" w:rsidRDefault="00C234A6" w:rsidP="00C234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34A6">
        <w:rPr>
          <w:rFonts w:ascii="Times New Roman" w:hAnsi="Times New Roman" w:cs="Times New Roman"/>
          <w:sz w:val="20"/>
          <w:szCs w:val="20"/>
        </w:rPr>
        <w:t>В данной статье авторы освещают работу модуля интеллектуальной проверки официальной документации НИУ «</w:t>
      </w:r>
      <w:proofErr w:type="spellStart"/>
      <w:r w:rsidRPr="00C234A6">
        <w:rPr>
          <w:rFonts w:ascii="Times New Roman" w:hAnsi="Times New Roman" w:cs="Times New Roman"/>
          <w:sz w:val="20"/>
          <w:szCs w:val="20"/>
        </w:rPr>
        <w:t>БелГУ</w:t>
      </w:r>
      <w:proofErr w:type="spellEnd"/>
      <w:r w:rsidRPr="00C234A6">
        <w:rPr>
          <w:rFonts w:ascii="Times New Roman" w:hAnsi="Times New Roman" w:cs="Times New Roman"/>
          <w:sz w:val="20"/>
          <w:szCs w:val="20"/>
        </w:rPr>
        <w:t>», которая основано на от Яндекса «Королев». Также описаны примеры работы алгоритма по запросам из сети Интернет в поисковике Яндекс</w:t>
      </w:r>
    </w:p>
    <w:p w14:paraId="6CB34856" w14:textId="6EDF661E" w:rsidR="007771B2" w:rsidRPr="00C234A6" w:rsidRDefault="007771B2" w:rsidP="00C23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4A6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Pr="00C234A6">
        <w:rPr>
          <w:rFonts w:ascii="Times New Roman" w:hAnsi="Times New Roman" w:cs="Times New Roman"/>
          <w:sz w:val="20"/>
          <w:szCs w:val="20"/>
        </w:rPr>
        <w:t xml:space="preserve"> </w:t>
      </w:r>
      <w:r w:rsidR="00C234A6">
        <w:rPr>
          <w:rFonts w:ascii="Times New Roman" w:hAnsi="Times New Roman" w:cs="Times New Roman"/>
          <w:sz w:val="20"/>
          <w:szCs w:val="20"/>
        </w:rPr>
        <w:t xml:space="preserve">интеллектуальный; модуль; </w:t>
      </w:r>
      <w:proofErr w:type="spellStart"/>
      <w:r w:rsidR="00C234A6">
        <w:rPr>
          <w:rFonts w:ascii="Times New Roman" w:hAnsi="Times New Roman" w:cs="Times New Roman"/>
          <w:sz w:val="20"/>
          <w:szCs w:val="20"/>
        </w:rPr>
        <w:t>нейросеть</w:t>
      </w:r>
      <w:proofErr w:type="spellEnd"/>
      <w:r w:rsidR="00C234A6">
        <w:rPr>
          <w:rFonts w:ascii="Times New Roman" w:hAnsi="Times New Roman" w:cs="Times New Roman"/>
          <w:sz w:val="20"/>
          <w:szCs w:val="20"/>
        </w:rPr>
        <w:t>; проверка; Короле;</w:t>
      </w:r>
      <w:r w:rsidR="00C234A6" w:rsidRPr="00C234A6">
        <w:rPr>
          <w:rFonts w:ascii="Times New Roman" w:hAnsi="Times New Roman" w:cs="Times New Roman"/>
          <w:sz w:val="20"/>
          <w:szCs w:val="20"/>
        </w:rPr>
        <w:t xml:space="preserve"> Яндекс</w:t>
      </w:r>
    </w:p>
    <w:p w14:paraId="2B39B033" w14:textId="5F295411" w:rsidR="007771B2" w:rsidRDefault="007771B2" w:rsidP="00C2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2B1BC" w14:textId="5C77B7F6" w:rsidR="00C234A6" w:rsidRPr="00C234A6" w:rsidRDefault="00C234A6" w:rsidP="00C23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34A6">
        <w:rPr>
          <w:rFonts w:ascii="Times New Roman" w:hAnsi="Times New Roman" w:cs="Times New Roman"/>
          <w:sz w:val="20"/>
          <w:szCs w:val="20"/>
          <w:lang w:val="en-US"/>
        </w:rPr>
        <w:t>In this article, the authors highlight the work of the module of intellectual verification of the official documentation of the National Research University "</w:t>
      </w:r>
      <w:proofErr w:type="spellStart"/>
      <w:r w:rsidRPr="00C234A6">
        <w:rPr>
          <w:rFonts w:ascii="Times New Roman" w:hAnsi="Times New Roman" w:cs="Times New Roman"/>
          <w:sz w:val="20"/>
          <w:szCs w:val="20"/>
          <w:lang w:val="en-US"/>
        </w:rPr>
        <w:t>BelSU</w:t>
      </w:r>
      <w:proofErr w:type="spellEnd"/>
      <w:r w:rsidRPr="00C234A6">
        <w:rPr>
          <w:rFonts w:ascii="Times New Roman" w:hAnsi="Times New Roman" w:cs="Times New Roman"/>
          <w:sz w:val="20"/>
          <w:szCs w:val="20"/>
          <w:lang w:val="en-US"/>
        </w:rPr>
        <w:t xml:space="preserve">", which is based on the </w:t>
      </w:r>
      <w:proofErr w:type="spellStart"/>
      <w:r w:rsidRPr="00C234A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234A6">
        <w:rPr>
          <w:rFonts w:ascii="Times New Roman" w:hAnsi="Times New Roman" w:cs="Times New Roman"/>
          <w:sz w:val="20"/>
          <w:szCs w:val="20"/>
          <w:lang w:val="en-US"/>
        </w:rPr>
        <w:t xml:space="preserve"> "</w:t>
      </w:r>
      <w:proofErr w:type="spellStart"/>
      <w:r w:rsidRPr="00C234A6">
        <w:rPr>
          <w:rFonts w:ascii="Times New Roman" w:hAnsi="Times New Roman" w:cs="Times New Roman"/>
          <w:sz w:val="20"/>
          <w:szCs w:val="20"/>
          <w:lang w:val="en-US"/>
        </w:rPr>
        <w:t>Korolev</w:t>
      </w:r>
      <w:proofErr w:type="spellEnd"/>
      <w:r w:rsidRPr="00C234A6">
        <w:rPr>
          <w:rFonts w:ascii="Times New Roman" w:hAnsi="Times New Roman" w:cs="Times New Roman"/>
          <w:sz w:val="20"/>
          <w:szCs w:val="20"/>
          <w:lang w:val="en-US"/>
        </w:rPr>
        <w:t xml:space="preserve">". Examples of how the algorithm works for Internet queries in the </w:t>
      </w:r>
      <w:proofErr w:type="spellStart"/>
      <w:r w:rsidRPr="00C234A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234A6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earch engine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 also described</w:t>
      </w:r>
      <w:proofErr w:type="gramEnd"/>
    </w:p>
    <w:p w14:paraId="4F8AEB37" w14:textId="62201028" w:rsidR="007771B2" w:rsidRPr="00C234A6" w:rsidRDefault="00C234A6" w:rsidP="00C23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34A6">
        <w:rPr>
          <w:rFonts w:ascii="Times New Roman" w:hAnsi="Times New Roman" w:cs="Times New Roman"/>
          <w:i/>
          <w:sz w:val="20"/>
          <w:szCs w:val="20"/>
          <w:lang w:val="en-US"/>
        </w:rPr>
        <w:t>Keywords:</w:t>
      </w:r>
      <w:r w:rsidRPr="00C234A6">
        <w:rPr>
          <w:rFonts w:ascii="Times New Roman" w:hAnsi="Times New Roman" w:cs="Times New Roman"/>
          <w:sz w:val="20"/>
          <w:szCs w:val="20"/>
          <w:lang w:val="en-US"/>
        </w:rPr>
        <w:t xml:space="preserve"> intelligent; module; neural network; verification; King; </w:t>
      </w:r>
      <w:proofErr w:type="spellStart"/>
      <w:r w:rsidRPr="00C234A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</w:p>
    <w:p w14:paraId="2DDCFA89" w14:textId="77777777" w:rsidR="007771B2" w:rsidRPr="00C234A6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AF61CAE" w14:textId="602A7FC9" w:rsidR="00CF4BDE" w:rsidRPr="00A22A35" w:rsidRDefault="003629A0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Модуль интеллектуальной проверки дублирования поручений основан на не</w:t>
      </w:r>
      <w:r w:rsidR="0096151B" w:rsidRPr="00A22A35">
        <w:rPr>
          <w:rFonts w:ascii="Times New Roman" w:hAnsi="Times New Roman" w:cs="Times New Roman"/>
          <w:sz w:val="24"/>
          <w:szCs w:val="24"/>
        </w:rPr>
        <w:t>йронных сетях и алгоритме «Королев</w:t>
      </w:r>
      <w:r w:rsidRPr="00A22A35">
        <w:rPr>
          <w:rFonts w:ascii="Times New Roman" w:hAnsi="Times New Roman" w:cs="Times New Roman"/>
          <w:sz w:val="24"/>
          <w:szCs w:val="24"/>
        </w:rPr>
        <w:t xml:space="preserve">» </w:t>
      </w:r>
      <w:r w:rsidR="00CF4BDE" w:rsidRPr="00A22A35">
        <w:rPr>
          <w:rFonts w:ascii="Times New Roman" w:hAnsi="Times New Roman" w:cs="Times New Roman"/>
          <w:sz w:val="24"/>
          <w:szCs w:val="24"/>
        </w:rPr>
        <w:t>как в Яндексе.</w:t>
      </w:r>
    </w:p>
    <w:p w14:paraId="1A8E4D16" w14:textId="77777777" w:rsidR="007771B2" w:rsidRDefault="00CF4BD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1B2" w:rsidSect="00615C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 xml:space="preserve">Работа с модулем будет происходить следующим образом. Пользователь будет 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авторизовываться</w:t>
      </w:r>
      <w:proofErr w:type="spellEnd"/>
      <w:r w:rsidRPr="00A22A35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системе, используемой НИУ «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A22A35">
        <w:rPr>
          <w:rFonts w:ascii="Times New Roman" w:hAnsi="Times New Roman" w:cs="Times New Roman"/>
          <w:sz w:val="24"/>
          <w:szCs w:val="24"/>
        </w:rPr>
        <w:t>» под названием «ИнфоБелГУ: Документооборот/Дело»</w:t>
      </w:r>
      <w:r w:rsidR="007D5C57" w:rsidRPr="00A22A35">
        <w:rPr>
          <w:rFonts w:ascii="Times New Roman" w:hAnsi="Times New Roman" w:cs="Times New Roman"/>
          <w:sz w:val="24"/>
          <w:szCs w:val="24"/>
        </w:rPr>
        <w:t>, рисунок 1.</w:t>
      </w:r>
      <w:r w:rsidRPr="00A2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54D24" w14:textId="35B5CD35" w:rsidR="00CF4BDE" w:rsidRPr="00A22A35" w:rsidRDefault="00CF4BD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75E99" w14:textId="2B5795BE" w:rsidR="007771B2" w:rsidRDefault="007D5C57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A1620" wp14:editId="51A568A8">
            <wp:extent cx="5493930" cy="346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91" b="5359"/>
                    <a:stretch/>
                  </pic:blipFill>
                  <pic:spPr bwMode="auto">
                    <a:xfrm>
                      <a:off x="0" y="0"/>
                      <a:ext cx="5557283" cy="3507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DE01B" w14:textId="77777777" w:rsidR="007771B2" w:rsidRPr="00A22A35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Рисунок 1 – Система «</w:t>
      </w:r>
      <w:proofErr w:type="spellStart"/>
      <w:proofErr w:type="gramStart"/>
      <w:r w:rsidRPr="00A22A35">
        <w:rPr>
          <w:rFonts w:ascii="Times New Roman" w:hAnsi="Times New Roman" w:cs="Times New Roman"/>
          <w:sz w:val="24"/>
          <w:szCs w:val="24"/>
        </w:rPr>
        <w:t>ИнфоБелГУ:Документооборот</w:t>
      </w:r>
      <w:proofErr w:type="spellEnd"/>
      <w:proofErr w:type="gramEnd"/>
      <w:r w:rsidRPr="00A22A35">
        <w:rPr>
          <w:rFonts w:ascii="Times New Roman" w:hAnsi="Times New Roman" w:cs="Times New Roman"/>
          <w:sz w:val="24"/>
          <w:szCs w:val="24"/>
        </w:rPr>
        <w:t>/Дело»</w:t>
      </w:r>
    </w:p>
    <w:p w14:paraId="358C1432" w14:textId="77777777" w:rsidR="007771B2" w:rsidRDefault="007771B2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448291" w14:textId="77777777" w:rsidR="007771B2" w:rsidRDefault="00CF4BD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>После авторизации на главной странице будет кнопка «Проверка на дублирование поручений». Необходимо будет по ней кликнуть и перейти и модуль проверки документов</w:t>
      </w:r>
      <w:r w:rsidR="007D5C57" w:rsidRPr="00A22A35">
        <w:rPr>
          <w:rFonts w:ascii="Times New Roman" w:hAnsi="Times New Roman" w:cs="Times New Roman"/>
          <w:sz w:val="24"/>
          <w:szCs w:val="24"/>
        </w:rPr>
        <w:t>, рисунок 2.</w:t>
      </w:r>
    </w:p>
    <w:p w14:paraId="366A2746" w14:textId="4BB4E867" w:rsidR="00CF4BDE" w:rsidRPr="00A22A35" w:rsidRDefault="00CF4BD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D4147" w14:textId="4AAC4DDA" w:rsidR="007771B2" w:rsidRDefault="0069486C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F237017" wp14:editId="1D8FF7ED">
            <wp:extent cx="4725525" cy="4144003"/>
            <wp:effectExtent l="0" t="0" r="0" b="9525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EAFF9BEB-55C1-44DF-B058-7A764D7A9B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EAFF9BEB-55C1-44DF-B058-7A764D7A9B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525" cy="41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11CE" w14:textId="4765E6E4" w:rsidR="007771B2" w:rsidRDefault="007771B2" w:rsidP="00777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>Рисунок 2 – Модуль интеллектуальной проверки документов</w:t>
      </w:r>
    </w:p>
    <w:p w14:paraId="4D4E137E" w14:textId="34B9DEE3" w:rsidR="008B06FE" w:rsidRPr="00A22A35" w:rsidRDefault="008B06F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Далее пользователю необходимо будет внести в форму такие данные из приказа/распоряжения как: тип загружаемого документа, название документа, дату создания документа, дату исполнения документа, а также все поручения из документа полностью и отправить на проверку. После проверки поля формы можно очистить, нажав кнопку «Очистить». </w:t>
      </w:r>
    </w:p>
    <w:p w14:paraId="59A86F19" w14:textId="7E5BA0A1" w:rsidR="008B06FE" w:rsidRPr="00A22A35" w:rsidRDefault="008B06F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Проверка поручения основана на алгоритме «Королев»</w:t>
      </w:r>
      <w:r w:rsidR="000F4F9A" w:rsidRPr="00A22A35">
        <w:rPr>
          <w:rFonts w:ascii="Times New Roman" w:hAnsi="Times New Roman" w:cs="Times New Roman"/>
          <w:sz w:val="24"/>
          <w:szCs w:val="24"/>
        </w:rPr>
        <w:t xml:space="preserve"> </w:t>
      </w:r>
      <w:r w:rsidRPr="00A22A35">
        <w:rPr>
          <w:rFonts w:ascii="Times New Roman" w:hAnsi="Times New Roman" w:cs="Times New Roman"/>
          <w:sz w:val="24"/>
          <w:szCs w:val="24"/>
        </w:rPr>
        <w:t xml:space="preserve">от компании </w:t>
      </w:r>
      <w:proofErr w:type="gramStart"/>
      <w:r w:rsidRPr="00A22A35">
        <w:rPr>
          <w:rFonts w:ascii="Times New Roman" w:hAnsi="Times New Roman" w:cs="Times New Roman"/>
          <w:sz w:val="24"/>
          <w:szCs w:val="24"/>
        </w:rPr>
        <w:t>Яндекс</w:t>
      </w:r>
      <w:r w:rsidR="000F4F9A" w:rsidRPr="00A22A3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F4F9A" w:rsidRPr="00A22A35">
        <w:rPr>
          <w:rFonts w:ascii="Times New Roman" w:hAnsi="Times New Roman" w:cs="Times New Roman"/>
          <w:sz w:val="24"/>
          <w:szCs w:val="24"/>
        </w:rPr>
        <w:t>1]</w:t>
      </w:r>
      <w:r w:rsidRPr="00A22A35">
        <w:rPr>
          <w:rFonts w:ascii="Times New Roman" w:hAnsi="Times New Roman" w:cs="Times New Roman"/>
          <w:sz w:val="24"/>
          <w:szCs w:val="24"/>
        </w:rPr>
        <w:t>. Пользователь вносит данные документа, как уже говорилось выше</w:t>
      </w:r>
      <w:r w:rsidR="007D798C" w:rsidRPr="00A22A35">
        <w:rPr>
          <w:rFonts w:ascii="Times New Roman" w:hAnsi="Times New Roman" w:cs="Times New Roman"/>
          <w:sz w:val="24"/>
          <w:szCs w:val="24"/>
        </w:rPr>
        <w:t xml:space="preserve">. Данные запроса разбиваются на слова, словосочетания </w:t>
      </w:r>
      <w:proofErr w:type="spellStart"/>
      <w:r w:rsidR="007D798C" w:rsidRPr="00A22A35">
        <w:rPr>
          <w:rFonts w:ascii="Times New Roman" w:hAnsi="Times New Roman" w:cs="Times New Roman"/>
          <w:sz w:val="24"/>
          <w:szCs w:val="24"/>
        </w:rPr>
        <w:t>нейросетью</w:t>
      </w:r>
      <w:proofErr w:type="spellEnd"/>
      <w:r w:rsidR="007D798C" w:rsidRPr="00A22A35">
        <w:rPr>
          <w:rFonts w:ascii="Times New Roman" w:hAnsi="Times New Roman" w:cs="Times New Roman"/>
          <w:sz w:val="24"/>
          <w:szCs w:val="24"/>
        </w:rPr>
        <w:t xml:space="preserve"> и сравниваться с те</w:t>
      </w:r>
      <w:r w:rsidR="00D63782" w:rsidRPr="00A22A35">
        <w:rPr>
          <w:rFonts w:ascii="Times New Roman" w:hAnsi="Times New Roman" w:cs="Times New Roman"/>
          <w:sz w:val="24"/>
          <w:szCs w:val="24"/>
        </w:rPr>
        <w:t>ми</w:t>
      </w:r>
      <w:r w:rsidR="007D798C" w:rsidRPr="00A22A35">
        <w:rPr>
          <w:rFonts w:ascii="Times New Roman" w:hAnsi="Times New Roman" w:cs="Times New Roman"/>
          <w:sz w:val="24"/>
          <w:szCs w:val="24"/>
        </w:rPr>
        <w:t xml:space="preserve"> данными, которые уже имеются в системе. </w:t>
      </w:r>
    </w:p>
    <w:p w14:paraId="51B3C899" w14:textId="07F2F6A6" w:rsidR="00A369A1" w:rsidRPr="00A22A35" w:rsidRDefault="00A369A1" w:rsidP="00A2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Алгоритм «</w:t>
      </w:r>
      <w:r w:rsidR="0096151B" w:rsidRPr="00A22A35">
        <w:rPr>
          <w:rFonts w:ascii="Times New Roman" w:hAnsi="Times New Roman" w:cs="Times New Roman"/>
          <w:sz w:val="24"/>
          <w:szCs w:val="24"/>
        </w:rPr>
        <w:t>Королев</w:t>
      </w:r>
      <w:r w:rsidRPr="00A22A35">
        <w:rPr>
          <w:rFonts w:ascii="Times New Roman" w:hAnsi="Times New Roman" w:cs="Times New Roman"/>
          <w:sz w:val="24"/>
          <w:szCs w:val="24"/>
        </w:rPr>
        <w:t>»</w:t>
      </w:r>
    </w:p>
    <w:p w14:paraId="0768630B" w14:textId="77777777" w:rsidR="007771B2" w:rsidRDefault="0096151B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>Был создан на основе предшествующего алгоритма от Яндекс под названием «Палех». Состоит из нескольких этапов, который с каждым разом усложняются</w:t>
      </w:r>
      <w:r w:rsidR="007D5C57" w:rsidRPr="00A22A35">
        <w:rPr>
          <w:rFonts w:ascii="Times New Roman" w:hAnsi="Times New Roman" w:cs="Times New Roman"/>
          <w:sz w:val="24"/>
          <w:szCs w:val="24"/>
        </w:rPr>
        <w:t>, рисунок 3.</w:t>
      </w:r>
      <w:r w:rsidRPr="00A22A35">
        <w:rPr>
          <w:rFonts w:ascii="Times New Roman" w:hAnsi="Times New Roman" w:cs="Times New Roman"/>
          <w:sz w:val="24"/>
          <w:szCs w:val="24"/>
        </w:rPr>
        <w:t xml:space="preserve">  На каждом из этапов документы упорядочиваются и лучшие проходят в следующие этапы. </w:t>
      </w:r>
      <w:r w:rsidR="00A369A1" w:rsidRPr="00A22A35">
        <w:rPr>
          <w:rFonts w:ascii="Times New Roman" w:hAnsi="Times New Roman" w:cs="Times New Roman"/>
          <w:sz w:val="24"/>
          <w:szCs w:val="24"/>
        </w:rPr>
        <w:t xml:space="preserve">На входной слой в </w:t>
      </w:r>
      <w:proofErr w:type="spellStart"/>
      <w:r w:rsidR="00A369A1" w:rsidRPr="00A22A35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A369A1" w:rsidRPr="00A22A35">
        <w:rPr>
          <w:rFonts w:ascii="Times New Roman" w:hAnsi="Times New Roman" w:cs="Times New Roman"/>
          <w:sz w:val="24"/>
          <w:szCs w:val="24"/>
        </w:rPr>
        <w:t xml:space="preserve"> подается запрос (в нашем случае это данные формы модуля). Далее данные каждого поля разбиваются на слова и словосочетания, как и уже имеющиеся данные в модуле. После того как данные разбиты начинается их</w:t>
      </w:r>
      <w:r w:rsidR="00253F93" w:rsidRPr="00A22A35">
        <w:rPr>
          <w:rFonts w:ascii="Times New Roman" w:hAnsi="Times New Roman" w:cs="Times New Roman"/>
          <w:sz w:val="24"/>
          <w:szCs w:val="24"/>
        </w:rPr>
        <w:t xml:space="preserve"> линейные преобразования для перехода к скрытым слоям </w:t>
      </w:r>
      <w:proofErr w:type="spellStart"/>
      <w:r w:rsidR="00253F93" w:rsidRPr="00A22A35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253F93" w:rsidRPr="00A22A35">
        <w:rPr>
          <w:rFonts w:ascii="Times New Roman" w:hAnsi="Times New Roman" w:cs="Times New Roman"/>
          <w:sz w:val="24"/>
          <w:szCs w:val="24"/>
        </w:rPr>
        <w:t xml:space="preserve"> при помощи. В трех скрытых слоях происходят нелинейные преобразования (семантическое сравнение) запроса и имеющихся </w:t>
      </w:r>
      <w:proofErr w:type="gramStart"/>
      <w:r w:rsidR="00253F93" w:rsidRPr="00A22A35">
        <w:rPr>
          <w:rFonts w:ascii="Times New Roman" w:hAnsi="Times New Roman" w:cs="Times New Roman"/>
          <w:sz w:val="24"/>
          <w:szCs w:val="24"/>
        </w:rPr>
        <w:t>данных</w:t>
      </w:r>
      <w:r w:rsidR="000F4F9A" w:rsidRPr="00A22A3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F4F9A" w:rsidRPr="00A22A35">
        <w:rPr>
          <w:rFonts w:ascii="Times New Roman" w:hAnsi="Times New Roman" w:cs="Times New Roman"/>
          <w:sz w:val="24"/>
          <w:szCs w:val="24"/>
        </w:rPr>
        <w:t>2].</w:t>
      </w:r>
      <w:r w:rsidR="00253F93" w:rsidRPr="00A22A35">
        <w:rPr>
          <w:rFonts w:ascii="Times New Roman" w:hAnsi="Times New Roman" w:cs="Times New Roman"/>
          <w:sz w:val="24"/>
          <w:szCs w:val="24"/>
        </w:rPr>
        <w:t xml:space="preserve"> На выходе получаем наиболее совпадающие по смыслу слова и фразы из документа.</w:t>
      </w:r>
      <w:r w:rsidRPr="00A22A35">
        <w:rPr>
          <w:rFonts w:ascii="Times New Roman" w:hAnsi="Times New Roman" w:cs="Times New Roman"/>
          <w:sz w:val="24"/>
          <w:szCs w:val="24"/>
        </w:rPr>
        <w:t xml:space="preserve"> Принцип работы алгоритма «Королев».</w:t>
      </w:r>
    </w:p>
    <w:p w14:paraId="4F8E6A7F" w14:textId="01FDF9E4" w:rsidR="00D63782" w:rsidRPr="00A22A35" w:rsidRDefault="00D63782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328A6" w14:textId="5188FB46" w:rsidR="00253F93" w:rsidRPr="00A22A35" w:rsidRDefault="00253F93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F660D3" wp14:editId="3B9CB1EE">
            <wp:extent cx="3911362" cy="320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1"/>
                    <a:stretch/>
                  </pic:blipFill>
                  <pic:spPr bwMode="auto">
                    <a:xfrm>
                      <a:off x="0" y="0"/>
                      <a:ext cx="3925430" cy="321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19785" w14:textId="77777777" w:rsidR="007771B2" w:rsidRDefault="00EE250F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5C57" w:rsidRPr="00A22A35">
        <w:rPr>
          <w:rFonts w:ascii="Times New Roman" w:hAnsi="Times New Roman" w:cs="Times New Roman"/>
          <w:sz w:val="24"/>
          <w:szCs w:val="24"/>
        </w:rPr>
        <w:t>3 – Этапы работы алгоритма</w:t>
      </w:r>
    </w:p>
    <w:p w14:paraId="00418F3B" w14:textId="375A3E5C" w:rsidR="00E25662" w:rsidRPr="00A22A35" w:rsidRDefault="0027030E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Таким образом, будет происходить работа с модулем, а также проверка на дублирование.</w:t>
      </w:r>
    </w:p>
    <w:p w14:paraId="583D1901" w14:textId="27093CCD" w:rsidR="0078127D" w:rsidRPr="00A22A35" w:rsidRDefault="0078127D" w:rsidP="00A22A35">
      <w:pPr>
        <w:tabs>
          <w:tab w:val="left" w:pos="2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Пример работы алгоритма «Королев» на практике от Яндекса</w:t>
      </w:r>
    </w:p>
    <w:p w14:paraId="47D133CB" w14:textId="683BE435" w:rsidR="0078127D" w:rsidRPr="00A22A35" w:rsidRDefault="00970CA7" w:rsidP="00A22A35">
      <w:pPr>
        <w:tabs>
          <w:tab w:val="left" w:pos="2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В качестве примера приведем запрос, который рекламировал Яндекс:</w:t>
      </w:r>
    </w:p>
    <w:p w14:paraId="17BA8C0D" w14:textId="58B860B7" w:rsidR="007771B2" w:rsidRDefault="00970CA7" w:rsidP="00A22A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bCs/>
          <w:i/>
          <w:iCs/>
          <w:sz w:val="24"/>
          <w:szCs w:val="24"/>
        </w:rPr>
        <w:t>[картина где небо закручивается]</w:t>
      </w:r>
      <w:r w:rsidR="007D5C57" w:rsidRPr="00A22A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771B2">
        <w:rPr>
          <w:rFonts w:ascii="Times New Roman" w:hAnsi="Times New Roman" w:cs="Times New Roman"/>
          <w:bCs/>
          <w:sz w:val="24"/>
          <w:szCs w:val="24"/>
        </w:rPr>
        <w:t>рисунок 4</w:t>
      </w:r>
    </w:p>
    <w:p w14:paraId="5255CF4E" w14:textId="21C5BB63" w:rsidR="00970CA7" w:rsidRPr="00A22A35" w:rsidRDefault="00970CA7" w:rsidP="00A22A35">
      <w:pPr>
        <w:tabs>
          <w:tab w:val="left" w:pos="2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noProof/>
          <w:sz w:val="24"/>
          <w:szCs w:val="24"/>
          <w:lang w:eastAsia="ru-RU"/>
        </w:rPr>
        <w:drawing>
          <wp:inline distT="0" distB="0" distL="0" distR="0" wp14:anchorId="1E43EDCB" wp14:editId="75A0CE21">
            <wp:extent cx="4229040" cy="2950234"/>
            <wp:effectExtent l="0" t="0" r="635" b="2540"/>
            <wp:docPr id="1" name="Рисунок 1" descr="https://siteclinic.ru/wp-content/uploads/2017/09/korol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clinic.ru/wp-content/uploads/2017/09/korolev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" r="20629"/>
                    <a:stretch/>
                  </pic:blipFill>
                  <pic:spPr bwMode="auto">
                    <a:xfrm>
                      <a:off x="0" y="0"/>
                      <a:ext cx="4280100" cy="29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71C45" w14:textId="77777777" w:rsidR="007771B2" w:rsidRDefault="00EE250F" w:rsidP="00A22A35">
      <w:pPr>
        <w:tabs>
          <w:tab w:val="left" w:pos="2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5C57" w:rsidRPr="00A22A35">
        <w:rPr>
          <w:rFonts w:ascii="Times New Roman" w:hAnsi="Times New Roman" w:cs="Times New Roman"/>
          <w:sz w:val="24"/>
          <w:szCs w:val="24"/>
        </w:rPr>
        <w:t xml:space="preserve">4 </w:t>
      </w:r>
      <w:r w:rsidRPr="00A22A35">
        <w:rPr>
          <w:rFonts w:ascii="Times New Roman" w:hAnsi="Times New Roman" w:cs="Times New Roman"/>
          <w:sz w:val="24"/>
          <w:szCs w:val="24"/>
        </w:rPr>
        <w:t>-</w:t>
      </w:r>
      <w:r w:rsidR="007D5C57" w:rsidRPr="00A22A35">
        <w:rPr>
          <w:rFonts w:ascii="Times New Roman" w:hAnsi="Times New Roman" w:cs="Times New Roman"/>
          <w:sz w:val="24"/>
          <w:szCs w:val="24"/>
        </w:rPr>
        <w:t xml:space="preserve"> Картина где небо закручивается</w:t>
      </w:r>
    </w:p>
    <w:p w14:paraId="56A915B9" w14:textId="1796009A" w:rsidR="0096151B" w:rsidRPr="00A22A35" w:rsidRDefault="006B2700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В объектных ответах справа Яндекс правильно определил, что мы подразумевали своим запросом. Он также указал верные ответы в 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Яндекс.Картинках</w:t>
      </w:r>
      <w:proofErr w:type="spellEnd"/>
      <w:r w:rsidR="000F4F9A" w:rsidRPr="00A22A35">
        <w:rPr>
          <w:rFonts w:ascii="Times New Roman" w:hAnsi="Times New Roman" w:cs="Times New Roman"/>
          <w:sz w:val="24"/>
          <w:szCs w:val="24"/>
        </w:rPr>
        <w:t>[3]</w:t>
      </w:r>
      <w:r w:rsidRPr="00A22A35">
        <w:rPr>
          <w:rFonts w:ascii="Times New Roman" w:hAnsi="Times New Roman" w:cs="Times New Roman"/>
          <w:sz w:val="24"/>
          <w:szCs w:val="24"/>
        </w:rPr>
        <w:t>. Остальная выдача состоит из новостей о новом алгоритме. Становится очевидным: в данной ситуации Яндекс пользуется традиционными методами определения релевантности и для выдачи алгоритм «Королёв» не работает.</w:t>
      </w:r>
    </w:p>
    <w:p w14:paraId="0EFDE6C3" w14:textId="77777777" w:rsidR="004432E1" w:rsidRPr="00A22A35" w:rsidRDefault="00556ECB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Теперь попробуем набрать запрос:</w:t>
      </w:r>
    </w:p>
    <w:p w14:paraId="100AFFE3" w14:textId="77777777" w:rsidR="007771B2" w:rsidRDefault="00556ECB" w:rsidP="00A22A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[фильм в котором </w:t>
      </w:r>
      <w:proofErr w:type="spellStart"/>
      <w:r w:rsidRPr="00A22A35">
        <w:rPr>
          <w:rFonts w:ascii="Times New Roman" w:hAnsi="Times New Roman" w:cs="Times New Roman"/>
          <w:bCs/>
          <w:i/>
          <w:iCs/>
          <w:sz w:val="24"/>
          <w:szCs w:val="24"/>
        </w:rPr>
        <w:t>траволта</w:t>
      </w:r>
      <w:proofErr w:type="spellEnd"/>
      <w:r w:rsidRPr="00A22A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танцует]</w:t>
      </w:r>
      <w:r w:rsidR="007D5C57" w:rsidRPr="00A22A35">
        <w:rPr>
          <w:rFonts w:ascii="Times New Roman" w:hAnsi="Times New Roman" w:cs="Times New Roman"/>
          <w:bCs/>
          <w:sz w:val="24"/>
          <w:szCs w:val="24"/>
        </w:rPr>
        <w:t>, рисунок 5.</w:t>
      </w:r>
    </w:p>
    <w:p w14:paraId="14767D8F" w14:textId="25ED6A1E" w:rsidR="00EE250F" w:rsidRPr="00A22A35" w:rsidRDefault="004432E1" w:rsidP="00A2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3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E21902D" wp14:editId="391ABD45">
            <wp:extent cx="4339087" cy="2574097"/>
            <wp:effectExtent l="0" t="0" r="4445" b="0"/>
            <wp:docPr id="10" name="Рисунок 10" descr="https://siteclinic.ru/wp-content/uploads/2017/09/korolev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clinic.ru/wp-content/uploads/2017/09/korolev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9"/>
                    <a:stretch/>
                  </pic:blipFill>
                  <pic:spPr bwMode="auto">
                    <a:xfrm>
                      <a:off x="0" y="0"/>
                      <a:ext cx="4351307" cy="25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54F60" w14:textId="77777777" w:rsidR="007771B2" w:rsidRDefault="00EE250F" w:rsidP="00A22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7771B2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bCs/>
          <w:sz w:val="24"/>
          <w:szCs w:val="24"/>
        </w:rPr>
        <w:t>Рисунок</w:t>
      </w:r>
      <w:r w:rsidR="007D5C57" w:rsidRPr="00A22A35">
        <w:rPr>
          <w:rFonts w:ascii="Times New Roman" w:hAnsi="Times New Roman" w:cs="Times New Roman"/>
          <w:bCs/>
          <w:sz w:val="24"/>
          <w:szCs w:val="24"/>
        </w:rPr>
        <w:t xml:space="preserve"> 5 - Фильм в котором </w:t>
      </w:r>
      <w:proofErr w:type="spellStart"/>
      <w:r w:rsidR="007D5C57" w:rsidRPr="00A22A35">
        <w:rPr>
          <w:rFonts w:ascii="Times New Roman" w:hAnsi="Times New Roman" w:cs="Times New Roman"/>
          <w:bCs/>
          <w:sz w:val="24"/>
          <w:szCs w:val="24"/>
        </w:rPr>
        <w:t>траволта</w:t>
      </w:r>
      <w:proofErr w:type="spellEnd"/>
      <w:r w:rsidR="007D5C57" w:rsidRPr="00A22A35">
        <w:rPr>
          <w:rFonts w:ascii="Times New Roman" w:hAnsi="Times New Roman" w:cs="Times New Roman"/>
          <w:bCs/>
          <w:sz w:val="24"/>
          <w:szCs w:val="24"/>
        </w:rPr>
        <w:t xml:space="preserve"> танцует</w:t>
      </w:r>
    </w:p>
    <w:p w14:paraId="39D571AD" w14:textId="77777777" w:rsidR="004432E1" w:rsidRPr="00A22A35" w:rsidRDefault="00556ECB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 Варианты с наиболее популярными фильмами есть в объек</w:t>
      </w:r>
      <w:r w:rsidR="004432E1" w:rsidRPr="00A22A35">
        <w:rPr>
          <w:rFonts w:ascii="Times New Roman" w:hAnsi="Times New Roman" w:cs="Times New Roman"/>
          <w:sz w:val="24"/>
          <w:szCs w:val="24"/>
        </w:rPr>
        <w:t>тных ответах, но не в выдаче.</w:t>
      </w:r>
    </w:p>
    <w:p w14:paraId="02903C0C" w14:textId="77777777" w:rsidR="004432E1" w:rsidRPr="00A22A35" w:rsidRDefault="00556ECB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Ответы становятся более конкретными, если модифицировать запрос: </w:t>
      </w:r>
    </w:p>
    <w:p w14:paraId="0E5F8DEC" w14:textId="77777777" w:rsidR="00D50139" w:rsidRDefault="00556ECB" w:rsidP="00A22A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D50139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i/>
          <w:iCs/>
          <w:sz w:val="24"/>
          <w:szCs w:val="24"/>
        </w:rPr>
        <w:t xml:space="preserve">[фильм в котором </w:t>
      </w:r>
      <w:proofErr w:type="spellStart"/>
      <w:r w:rsidRPr="00A22A35">
        <w:rPr>
          <w:rFonts w:ascii="Times New Roman" w:hAnsi="Times New Roman" w:cs="Times New Roman"/>
          <w:i/>
          <w:iCs/>
          <w:sz w:val="24"/>
          <w:szCs w:val="24"/>
        </w:rPr>
        <w:t>траволта</w:t>
      </w:r>
      <w:proofErr w:type="spellEnd"/>
      <w:r w:rsidRPr="00A22A35">
        <w:rPr>
          <w:rFonts w:ascii="Times New Roman" w:hAnsi="Times New Roman" w:cs="Times New Roman"/>
          <w:i/>
          <w:iCs/>
          <w:sz w:val="24"/>
          <w:szCs w:val="24"/>
        </w:rPr>
        <w:t xml:space="preserve"> танцует в баре]</w:t>
      </w:r>
      <w:r w:rsidR="007D5C57" w:rsidRPr="00A22A35">
        <w:rPr>
          <w:rFonts w:ascii="Times New Roman" w:hAnsi="Times New Roman" w:cs="Times New Roman"/>
          <w:sz w:val="24"/>
          <w:szCs w:val="24"/>
        </w:rPr>
        <w:t>, рисунок 6.</w:t>
      </w:r>
    </w:p>
    <w:p w14:paraId="4ACB11DD" w14:textId="77777777" w:rsidR="00F8644F" w:rsidRPr="00A22A35" w:rsidRDefault="004432E1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35">
        <w:rPr>
          <w:noProof/>
          <w:sz w:val="24"/>
          <w:szCs w:val="24"/>
          <w:lang w:eastAsia="ru-RU"/>
        </w:rPr>
        <w:drawing>
          <wp:inline distT="0" distB="0" distL="0" distR="0" wp14:anchorId="52FB4A66" wp14:editId="4D25043B">
            <wp:extent cx="5184000" cy="3159760"/>
            <wp:effectExtent l="0" t="0" r="0" b="2540"/>
            <wp:docPr id="12" name="Рисунок 12" descr="korolev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rolev-0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31"/>
                    <a:stretch/>
                  </pic:blipFill>
                  <pic:spPr bwMode="auto">
                    <a:xfrm>
                      <a:off x="0" y="0"/>
                      <a:ext cx="5184189" cy="3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EF2B1" w14:textId="77777777" w:rsidR="00D50139" w:rsidRDefault="00F8644F" w:rsidP="00A2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50139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5C57" w:rsidRPr="00A22A35">
        <w:rPr>
          <w:rFonts w:ascii="Times New Roman" w:hAnsi="Times New Roman" w:cs="Times New Roman"/>
          <w:sz w:val="24"/>
          <w:szCs w:val="24"/>
        </w:rPr>
        <w:t xml:space="preserve">6 </w:t>
      </w:r>
      <w:r w:rsidRPr="00A22A35">
        <w:rPr>
          <w:rFonts w:ascii="Times New Roman" w:hAnsi="Times New Roman" w:cs="Times New Roman"/>
          <w:sz w:val="24"/>
          <w:szCs w:val="24"/>
        </w:rPr>
        <w:t>-</w:t>
      </w:r>
      <w:r w:rsidR="007D5C57" w:rsidRPr="00A22A35">
        <w:rPr>
          <w:rFonts w:ascii="Times New Roman" w:hAnsi="Times New Roman" w:cs="Times New Roman"/>
          <w:sz w:val="24"/>
          <w:szCs w:val="24"/>
        </w:rPr>
        <w:t xml:space="preserve"> Фильм в котором </w:t>
      </w:r>
      <w:proofErr w:type="spellStart"/>
      <w:r w:rsidR="007D5C57" w:rsidRPr="00A22A35">
        <w:rPr>
          <w:rFonts w:ascii="Times New Roman" w:hAnsi="Times New Roman" w:cs="Times New Roman"/>
          <w:sz w:val="24"/>
          <w:szCs w:val="24"/>
        </w:rPr>
        <w:t>траволта</w:t>
      </w:r>
      <w:proofErr w:type="spellEnd"/>
      <w:r w:rsidR="007D5C57" w:rsidRPr="00A22A35">
        <w:rPr>
          <w:rFonts w:ascii="Times New Roman" w:hAnsi="Times New Roman" w:cs="Times New Roman"/>
          <w:sz w:val="24"/>
          <w:szCs w:val="24"/>
        </w:rPr>
        <w:t xml:space="preserve"> танцует в баре</w:t>
      </w:r>
    </w:p>
    <w:p w14:paraId="0C21CB25" w14:textId="77777777" w:rsidR="00D50139" w:rsidRDefault="00556ECB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0139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sz w:val="24"/>
          <w:szCs w:val="24"/>
        </w:rPr>
        <w:t>Как мы видим, алгоритм даёт сбой. Это происходит потому, что на данный запрос крайне сложно дать однозначный ответ. Например, в фильме «Криминальное чтиво» танцы происходят в ресторане, в фильме «Лихорадка субботнего вечера» — в клубе. Но есть фильм «Майкл», в котором Траволта как раз танцует в баре. Если несколько раз протестировать выдачу с целью найти необходимый фильм, начнут появл</w:t>
      </w:r>
      <w:r w:rsidR="004432E1" w:rsidRPr="00A22A35">
        <w:rPr>
          <w:rFonts w:ascii="Times New Roman" w:hAnsi="Times New Roman" w:cs="Times New Roman"/>
          <w:sz w:val="24"/>
          <w:szCs w:val="24"/>
        </w:rPr>
        <w:t>яться релевантные результаты</w:t>
      </w:r>
      <w:r w:rsidR="007D5C57" w:rsidRPr="00A22A35">
        <w:rPr>
          <w:rFonts w:ascii="Times New Roman" w:hAnsi="Times New Roman" w:cs="Times New Roman"/>
          <w:sz w:val="24"/>
          <w:szCs w:val="24"/>
        </w:rPr>
        <w:t>, рисунок 7</w:t>
      </w:r>
      <w:r w:rsidR="004432E1" w:rsidRPr="00A22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72812" w14:textId="563E9237" w:rsidR="00F8644F" w:rsidRPr="00A22A35" w:rsidRDefault="004432E1" w:rsidP="00A2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3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3D94D5" wp14:editId="75F8B799">
            <wp:extent cx="3810000" cy="2946645"/>
            <wp:effectExtent l="0" t="0" r="0" b="6350"/>
            <wp:docPr id="13" name="Рисунок 13" descr="https://siteclinic.ru/wp-content/uploads/2017/09/korole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clinic.ru/wp-content/uploads/2017/09/korolev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20"/>
                    <a:stretch/>
                  </pic:blipFill>
                  <pic:spPr bwMode="auto">
                    <a:xfrm>
                      <a:off x="0" y="0"/>
                      <a:ext cx="3810000" cy="29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83EC7" w14:textId="77777777" w:rsidR="00D50139" w:rsidRDefault="00F8644F" w:rsidP="00A22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D50139" w:rsidSect="007771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2A35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7D5C57" w:rsidRPr="00A22A35">
        <w:rPr>
          <w:rFonts w:ascii="Times New Roman" w:hAnsi="Times New Roman" w:cs="Times New Roman"/>
          <w:bCs/>
          <w:sz w:val="24"/>
          <w:szCs w:val="24"/>
        </w:rPr>
        <w:t>7 – Результаты запроса</w:t>
      </w:r>
    </w:p>
    <w:p w14:paraId="04064903" w14:textId="3B2D0B18" w:rsidR="00E30E90" w:rsidRDefault="00E30E90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A35">
        <w:rPr>
          <w:rFonts w:ascii="Times New Roman" w:hAnsi="Times New Roman" w:cs="Times New Roman"/>
          <w:bCs/>
          <w:sz w:val="24"/>
          <w:szCs w:val="24"/>
        </w:rPr>
        <w:t>Таким образом была показана работа модуля интеллектуальной проверки документов, а также описаны примеры работы алгоритма «Королев» от Яндекса</w:t>
      </w:r>
    </w:p>
    <w:p w14:paraId="4A0F7767" w14:textId="77777777" w:rsidR="00D50139" w:rsidRPr="00A22A35" w:rsidRDefault="00D50139" w:rsidP="00A2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2A6D0" w14:textId="05DC152C" w:rsidR="00E25662" w:rsidRPr="00A22A35" w:rsidRDefault="00D50139" w:rsidP="00A22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4E1643E" w14:textId="77777777" w:rsidR="00A94A85" w:rsidRPr="00A22A35" w:rsidRDefault="00A94A85" w:rsidP="00A22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5188E" w14:textId="51F32231" w:rsidR="00D63782" w:rsidRPr="00A22A35" w:rsidRDefault="00E25662" w:rsidP="00A22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>Как Яндекс научил искусственный интеллект понимать смысл документов</w:t>
      </w:r>
      <w:r w:rsidR="00D63782" w:rsidRPr="00A22A35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A22A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Хабр</w:t>
      </w:r>
      <w:proofErr w:type="spellEnd"/>
      <w:r w:rsidRPr="00A22A35">
        <w:rPr>
          <w:rFonts w:ascii="Times New Roman" w:hAnsi="Times New Roman" w:cs="Times New Roman"/>
          <w:sz w:val="24"/>
          <w:szCs w:val="24"/>
        </w:rPr>
        <w:t xml:space="preserve"> </w:t>
      </w:r>
      <w:r w:rsidR="00D63782" w:rsidRPr="00A22A35">
        <w:rPr>
          <w:rFonts w:ascii="Times New Roman" w:hAnsi="Times New Roman" w:cs="Times New Roman"/>
          <w:sz w:val="24"/>
          <w:szCs w:val="24"/>
        </w:rPr>
        <w:t xml:space="preserve">– Электрон. текстовые дан. </w:t>
      </w:r>
      <w:r w:rsidR="00E30E90" w:rsidRPr="00A22A35">
        <w:rPr>
          <w:rFonts w:ascii="Times New Roman" w:hAnsi="Times New Roman" w:cs="Times New Roman"/>
          <w:sz w:val="24"/>
          <w:szCs w:val="24"/>
        </w:rPr>
        <w:t>–</w:t>
      </w:r>
      <w:r w:rsidR="00D63782" w:rsidRPr="00A22A35">
        <w:rPr>
          <w:rFonts w:ascii="Times New Roman" w:hAnsi="Times New Roman" w:cs="Times New Roman"/>
          <w:sz w:val="24"/>
          <w:szCs w:val="24"/>
        </w:rPr>
        <w:t xml:space="preserve"> </w:t>
      </w:r>
      <w:r w:rsidR="00E30E90" w:rsidRPr="00A22A35">
        <w:rPr>
          <w:rFonts w:ascii="Times New Roman" w:hAnsi="Times New Roman" w:cs="Times New Roman"/>
          <w:sz w:val="24"/>
          <w:szCs w:val="24"/>
        </w:rPr>
        <w:t>Режим доступа</w:t>
      </w:r>
      <w:r w:rsidRPr="00A22A35">
        <w:rPr>
          <w:rFonts w:ascii="Times New Roman" w:hAnsi="Times New Roman" w:cs="Times New Roman"/>
          <w:sz w:val="24"/>
          <w:szCs w:val="24"/>
        </w:rPr>
        <w:t>: https://habr.com/ru/company/yandex/blog/336094/</w:t>
      </w:r>
      <w:r w:rsidR="00A94A85" w:rsidRPr="00A22A35">
        <w:rPr>
          <w:rFonts w:ascii="Times New Roman" w:hAnsi="Times New Roman" w:cs="Times New Roman"/>
          <w:sz w:val="24"/>
          <w:szCs w:val="24"/>
        </w:rPr>
        <w:t>.</w:t>
      </w:r>
    </w:p>
    <w:p w14:paraId="768D63ED" w14:textId="777394C7" w:rsidR="007E5C50" w:rsidRPr="00A22A35" w:rsidRDefault="00E25662" w:rsidP="00A22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АЛГОРИТМ ЯНДЕКСА «КОРОЛЁВ» </w:t>
      </w:r>
      <w:r w:rsidR="00D63782" w:rsidRPr="00A22A3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22A35">
        <w:rPr>
          <w:rFonts w:ascii="Times New Roman" w:hAnsi="Times New Roman" w:cs="Times New Roman"/>
          <w:sz w:val="24"/>
          <w:szCs w:val="24"/>
        </w:rPr>
        <w:t>/ Пиксель Плюс Интернет-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D63782" w:rsidRPr="00A22A35">
        <w:rPr>
          <w:rFonts w:ascii="Times New Roman" w:hAnsi="Times New Roman" w:cs="Times New Roman"/>
          <w:sz w:val="24"/>
          <w:szCs w:val="24"/>
        </w:rPr>
        <w:t xml:space="preserve"> – Электрон. текстовые дан. </w:t>
      </w:r>
      <w:r w:rsidR="00E30E90" w:rsidRPr="00A22A35">
        <w:rPr>
          <w:rFonts w:ascii="Times New Roman" w:hAnsi="Times New Roman" w:cs="Times New Roman"/>
          <w:sz w:val="24"/>
          <w:szCs w:val="24"/>
        </w:rPr>
        <w:t>–</w:t>
      </w:r>
      <w:r w:rsidRPr="00A22A35">
        <w:rPr>
          <w:rFonts w:ascii="Times New Roman" w:hAnsi="Times New Roman" w:cs="Times New Roman"/>
          <w:sz w:val="24"/>
          <w:szCs w:val="24"/>
        </w:rPr>
        <w:t xml:space="preserve"> </w:t>
      </w:r>
      <w:r w:rsidR="00E30E90" w:rsidRPr="00A22A35">
        <w:rPr>
          <w:rFonts w:ascii="Times New Roman" w:hAnsi="Times New Roman" w:cs="Times New Roman"/>
          <w:sz w:val="24"/>
          <w:szCs w:val="24"/>
        </w:rPr>
        <w:t>Режим доступа</w:t>
      </w:r>
      <w:r w:rsidRPr="00A22A35">
        <w:rPr>
          <w:rFonts w:ascii="Times New Roman" w:hAnsi="Times New Roman" w:cs="Times New Roman"/>
          <w:sz w:val="24"/>
          <w:szCs w:val="24"/>
        </w:rPr>
        <w:t>: https://pixelplus.ru/samostoyatelno/stati/algoritmy-ranzhirovaniya/algoritm-korolev-yandex.html?ysclid=lfdu506oz26638597</w:t>
      </w:r>
      <w:r w:rsidR="007E5C50" w:rsidRPr="00A22A35">
        <w:rPr>
          <w:rFonts w:ascii="Times New Roman" w:hAnsi="Times New Roman" w:cs="Times New Roman"/>
          <w:sz w:val="24"/>
          <w:szCs w:val="24"/>
        </w:rPr>
        <w:t>91</w:t>
      </w:r>
      <w:r w:rsidR="00A94A85" w:rsidRPr="00A22A35">
        <w:rPr>
          <w:rFonts w:ascii="Times New Roman" w:hAnsi="Times New Roman" w:cs="Times New Roman"/>
          <w:sz w:val="24"/>
          <w:szCs w:val="24"/>
        </w:rPr>
        <w:t>.</w:t>
      </w:r>
    </w:p>
    <w:p w14:paraId="0276A0B8" w14:textId="368DDB2F" w:rsidR="00E25662" w:rsidRDefault="007E5C50" w:rsidP="00A22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35">
        <w:rPr>
          <w:rFonts w:ascii="Times New Roman" w:hAnsi="Times New Roman" w:cs="Times New Roman"/>
          <w:sz w:val="24"/>
          <w:szCs w:val="24"/>
        </w:rPr>
        <w:t xml:space="preserve">«Королёв»: действие алгоритма на практических примерах </w:t>
      </w:r>
      <w:r w:rsidR="00615CE4" w:rsidRPr="00A22A3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22A35">
        <w:rPr>
          <w:rFonts w:ascii="Times New Roman" w:hAnsi="Times New Roman" w:cs="Times New Roman"/>
          <w:sz w:val="24"/>
          <w:szCs w:val="24"/>
        </w:rPr>
        <w:t xml:space="preserve">/ SEO-Блог </w:t>
      </w:r>
      <w:proofErr w:type="spellStart"/>
      <w:r w:rsidRPr="00A22A35">
        <w:rPr>
          <w:rFonts w:ascii="Times New Roman" w:hAnsi="Times New Roman" w:cs="Times New Roman"/>
          <w:sz w:val="24"/>
          <w:szCs w:val="24"/>
        </w:rPr>
        <w:t>SiteClinic</w:t>
      </w:r>
      <w:proofErr w:type="spellEnd"/>
      <w:r w:rsidR="00615CE4" w:rsidRPr="00A22A35">
        <w:rPr>
          <w:rFonts w:ascii="Times New Roman" w:hAnsi="Times New Roman" w:cs="Times New Roman"/>
          <w:sz w:val="24"/>
          <w:szCs w:val="24"/>
        </w:rPr>
        <w:t xml:space="preserve"> – Электрон. текстовые дан. - </w:t>
      </w:r>
      <w:r w:rsidRPr="00A22A35">
        <w:rPr>
          <w:rFonts w:ascii="Times New Roman" w:hAnsi="Times New Roman" w:cs="Times New Roman"/>
          <w:sz w:val="24"/>
          <w:szCs w:val="24"/>
        </w:rPr>
        <w:t xml:space="preserve"> </w:t>
      </w:r>
      <w:r w:rsidR="00E30E90" w:rsidRPr="00A22A35">
        <w:rPr>
          <w:rFonts w:ascii="Times New Roman" w:hAnsi="Times New Roman" w:cs="Times New Roman"/>
          <w:sz w:val="24"/>
          <w:szCs w:val="24"/>
        </w:rPr>
        <w:t>Режим доступа</w:t>
      </w:r>
      <w:r w:rsidRPr="00A22A3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D50139" w:rsidRPr="00D23D1D">
          <w:rPr>
            <w:rStyle w:val="a4"/>
            <w:rFonts w:ascii="Times New Roman" w:hAnsi="Times New Roman" w:cs="Times New Roman"/>
            <w:sz w:val="24"/>
            <w:szCs w:val="24"/>
          </w:rPr>
          <w:t>https://siteclinic.ru/blog/raznoe/algoritm-yandexa-korolev/</w:t>
        </w:r>
      </w:hyperlink>
      <w:r w:rsidR="00A94A85">
        <w:rPr>
          <w:rFonts w:ascii="Times New Roman" w:hAnsi="Times New Roman" w:cs="Times New Roman"/>
          <w:sz w:val="24"/>
          <w:szCs w:val="24"/>
        </w:rPr>
        <w:t>.</w:t>
      </w:r>
    </w:p>
    <w:p w14:paraId="0C0C5983" w14:textId="7A9586F5" w:rsid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4C8E" w14:textId="6EAE2068" w:rsidR="00D50139" w:rsidRP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A6">
        <w:rPr>
          <w:rFonts w:ascii="Times New Roman" w:hAnsi="Times New Roman" w:cs="Times New Roman"/>
          <w:b/>
          <w:sz w:val="24"/>
          <w:szCs w:val="24"/>
        </w:rPr>
        <w:t>Кротова Анастасия Валериевна</w:t>
      </w:r>
      <w:r>
        <w:rPr>
          <w:rFonts w:ascii="Times New Roman" w:hAnsi="Times New Roman" w:cs="Times New Roman"/>
          <w:sz w:val="24"/>
          <w:szCs w:val="24"/>
        </w:rPr>
        <w:t xml:space="preserve"> – Белгородский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Наицональный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(НИУ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делопроизводитель кафедры прикладной информатики и информационных технологий, 89803296976,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krotova</w:t>
      </w:r>
      <w:proofErr w:type="spellEnd"/>
      <w:r w:rsidRPr="00D5013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bsu</w:t>
      </w:r>
      <w:proofErr w:type="spellEnd"/>
      <w:r w:rsidRPr="00D501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501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91D4BC" w14:textId="4C74FB62" w:rsidR="00D50139" w:rsidRP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A6">
        <w:rPr>
          <w:rFonts w:ascii="Times New Roman" w:hAnsi="Times New Roman" w:cs="Times New Roman"/>
          <w:b/>
          <w:sz w:val="24"/>
          <w:szCs w:val="24"/>
        </w:rPr>
        <w:t>Лысакова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Белгородский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Наицональный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(НИУ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»), старший преподаватель кафедры прикладной информатики и информационных технологий,</w:t>
      </w:r>
      <w:r w:rsidR="00C234A6">
        <w:rPr>
          <w:rFonts w:ascii="Times New Roman" w:hAnsi="Times New Roman" w:cs="Times New Roman"/>
          <w:sz w:val="24"/>
          <w:szCs w:val="24"/>
        </w:rPr>
        <w:t xml:space="preserve"> 89087891399,</w:t>
      </w:r>
      <w:r>
        <w:rPr>
          <w:rFonts w:ascii="Times New Roman" w:hAnsi="Times New Roman" w:cs="Times New Roman"/>
          <w:sz w:val="24"/>
          <w:szCs w:val="24"/>
        </w:rPr>
        <w:t xml:space="preserve"> lysakova@bsu.edu.ru</w:t>
      </w:r>
    </w:p>
    <w:p w14:paraId="45ADC5B4" w14:textId="7CF1FC1E" w:rsidR="00D50139" w:rsidRPr="00C234A6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4A6">
        <w:rPr>
          <w:rFonts w:ascii="Times New Roman" w:hAnsi="Times New Roman" w:cs="Times New Roman"/>
          <w:b/>
          <w:sz w:val="24"/>
          <w:szCs w:val="24"/>
        </w:rPr>
        <w:t>Путивцева</w:t>
      </w:r>
      <w:proofErr w:type="spellEnd"/>
      <w:r w:rsidRPr="00C234A6"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  <w:r>
        <w:rPr>
          <w:rFonts w:ascii="Times New Roman" w:hAnsi="Times New Roman" w:cs="Times New Roman"/>
          <w:sz w:val="24"/>
          <w:szCs w:val="24"/>
        </w:rPr>
        <w:t xml:space="preserve"> - Белгородский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Наицональный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(НИУ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доцент, доцент кафедры прикладной информатики и информационных технологий</w:t>
      </w:r>
      <w:r w:rsidR="00C234A6">
        <w:rPr>
          <w:rFonts w:ascii="Times New Roman" w:hAnsi="Times New Roman" w:cs="Times New Roman"/>
          <w:sz w:val="24"/>
          <w:szCs w:val="24"/>
        </w:rPr>
        <w:t>, 8092011591,</w:t>
      </w:r>
      <w:r w:rsidR="00C234A6" w:rsidRPr="00C234A6">
        <w:rPr>
          <w:rFonts w:ascii="Times New Roman" w:hAnsi="Times New Roman" w:cs="Times New Roman"/>
          <w:sz w:val="24"/>
          <w:szCs w:val="24"/>
        </w:rPr>
        <w:t xml:space="preserve"> putivzeva</w:t>
      </w:r>
      <w:r w:rsidR="00C234A6">
        <w:rPr>
          <w:rFonts w:ascii="Times New Roman" w:hAnsi="Times New Roman" w:cs="Times New Roman"/>
          <w:sz w:val="24"/>
          <w:szCs w:val="24"/>
        </w:rPr>
        <w:t>@bsu.edu.ru</w:t>
      </w:r>
    </w:p>
    <w:p w14:paraId="319DC863" w14:textId="3DD67C5F" w:rsid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A6">
        <w:rPr>
          <w:rFonts w:ascii="Times New Roman" w:hAnsi="Times New Roman" w:cs="Times New Roman"/>
          <w:b/>
          <w:sz w:val="24"/>
          <w:szCs w:val="24"/>
        </w:rPr>
        <w:t>Зайцева Татьяна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Белгородский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Наицональный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(НИУ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доцент, доцент кафедры прикладной информатики и информационных технологий</w:t>
      </w:r>
      <w:r w:rsidR="00C234A6">
        <w:rPr>
          <w:rFonts w:ascii="Times New Roman" w:hAnsi="Times New Roman" w:cs="Times New Roman"/>
          <w:sz w:val="24"/>
          <w:szCs w:val="24"/>
        </w:rPr>
        <w:t>,89586459173,</w:t>
      </w:r>
      <w:r w:rsidR="00C234A6" w:rsidRPr="00C234A6">
        <w:t xml:space="preserve"> </w:t>
      </w:r>
      <w:r w:rsidR="00C234A6">
        <w:rPr>
          <w:rFonts w:ascii="Times New Roman" w:hAnsi="Times New Roman" w:cs="Times New Roman"/>
          <w:sz w:val="24"/>
          <w:szCs w:val="24"/>
        </w:rPr>
        <w:t>zaitseva@bsu.edu.ru</w:t>
      </w:r>
    </w:p>
    <w:p w14:paraId="1D5C1835" w14:textId="71E8264B" w:rsid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A6">
        <w:rPr>
          <w:rFonts w:ascii="Times New Roman" w:hAnsi="Times New Roman" w:cs="Times New Roman"/>
          <w:b/>
          <w:sz w:val="24"/>
          <w:szCs w:val="24"/>
        </w:rPr>
        <w:t>Бугаева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- Белгородский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Наицональный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(НИУ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»), старший преподаватель кафедры прикладной информатики и информационных технологий</w:t>
      </w:r>
      <w:r w:rsidR="00C234A6">
        <w:rPr>
          <w:rFonts w:ascii="Times New Roman" w:hAnsi="Times New Roman" w:cs="Times New Roman"/>
          <w:sz w:val="24"/>
          <w:szCs w:val="24"/>
        </w:rPr>
        <w:t>, 89036421297, brusnitsina@bsu.edu.ru</w:t>
      </w:r>
    </w:p>
    <w:p w14:paraId="3AE88CA8" w14:textId="56F3FED1" w:rsidR="00D50139" w:rsidRPr="00D50139" w:rsidRDefault="00D50139" w:rsidP="00D5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139" w:rsidRPr="00D50139" w:rsidSect="007771B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1469"/>
    <w:multiLevelType w:val="hybridMultilevel"/>
    <w:tmpl w:val="F05A5A1C"/>
    <w:lvl w:ilvl="0" w:tplc="B046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D7784"/>
    <w:multiLevelType w:val="hybridMultilevel"/>
    <w:tmpl w:val="88E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6D29"/>
    <w:multiLevelType w:val="hybridMultilevel"/>
    <w:tmpl w:val="2B8C0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B"/>
    <w:rsid w:val="000A6F18"/>
    <w:rsid w:val="000F4F9A"/>
    <w:rsid w:val="001C41C4"/>
    <w:rsid w:val="001E685B"/>
    <w:rsid w:val="00253F93"/>
    <w:rsid w:val="0027030E"/>
    <w:rsid w:val="003629A0"/>
    <w:rsid w:val="004432E1"/>
    <w:rsid w:val="004E1AE2"/>
    <w:rsid w:val="00517B6F"/>
    <w:rsid w:val="00556ECB"/>
    <w:rsid w:val="00615CE4"/>
    <w:rsid w:val="0065020D"/>
    <w:rsid w:val="0069486C"/>
    <w:rsid w:val="00697F10"/>
    <w:rsid w:val="006B2700"/>
    <w:rsid w:val="00716D81"/>
    <w:rsid w:val="007771B2"/>
    <w:rsid w:val="0078127D"/>
    <w:rsid w:val="007D5C57"/>
    <w:rsid w:val="007D798C"/>
    <w:rsid w:val="007E5C50"/>
    <w:rsid w:val="008A57E6"/>
    <w:rsid w:val="008A58A3"/>
    <w:rsid w:val="008B06FE"/>
    <w:rsid w:val="0096151B"/>
    <w:rsid w:val="00970CA7"/>
    <w:rsid w:val="009A27B7"/>
    <w:rsid w:val="009C11E5"/>
    <w:rsid w:val="00A22A35"/>
    <w:rsid w:val="00A369A1"/>
    <w:rsid w:val="00A456B0"/>
    <w:rsid w:val="00A710F4"/>
    <w:rsid w:val="00A94A85"/>
    <w:rsid w:val="00B64FD8"/>
    <w:rsid w:val="00B91FAE"/>
    <w:rsid w:val="00BD5AE1"/>
    <w:rsid w:val="00BF0295"/>
    <w:rsid w:val="00C234A6"/>
    <w:rsid w:val="00C26BDB"/>
    <w:rsid w:val="00CA148B"/>
    <w:rsid w:val="00CC0EC3"/>
    <w:rsid w:val="00CF02D7"/>
    <w:rsid w:val="00CF4BDE"/>
    <w:rsid w:val="00D27C58"/>
    <w:rsid w:val="00D50139"/>
    <w:rsid w:val="00D63782"/>
    <w:rsid w:val="00D73628"/>
    <w:rsid w:val="00E25662"/>
    <w:rsid w:val="00E30E90"/>
    <w:rsid w:val="00EE1821"/>
    <w:rsid w:val="00EE250F"/>
    <w:rsid w:val="00F8644F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CE56"/>
  <w15:chartTrackingRefBased/>
  <w15:docId w15:val="{95CC82BA-C384-4E8E-A877-B3148B9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5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1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iteclinic.ru/blog/raznoe/algoritm-yandexa-korole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39D3-0FBC-4F62-8570-8AC1D2F8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Кротова</dc:creator>
  <cp:keywords/>
  <dc:description/>
  <cp:lastModifiedBy>Админ</cp:lastModifiedBy>
  <cp:revision>43</cp:revision>
  <dcterms:created xsi:type="dcterms:W3CDTF">2023-03-18T16:26:00Z</dcterms:created>
  <dcterms:modified xsi:type="dcterms:W3CDTF">2023-05-04T13:25:00Z</dcterms:modified>
</cp:coreProperties>
</file>